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BED" w14:textId="77777777" w:rsidR="00C93C9F" w:rsidRDefault="00000000">
      <w:pPr>
        <w:jc w:val="center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Popis kolegija stručnog preddiplomskog studija </w:t>
      </w:r>
      <w:r>
        <w:rPr>
          <w:rFonts w:ascii="Arial Narrow" w:eastAsia="Arial Narrow" w:hAnsi="Arial Narrow" w:cs="Arial Narrow"/>
          <w:b/>
          <w:i/>
          <w:sz w:val="32"/>
          <w:szCs w:val="32"/>
        </w:rPr>
        <w:t>Poslovno upravljanje</w:t>
      </w:r>
      <w:r>
        <w:rPr>
          <w:rFonts w:ascii="Arial Narrow" w:eastAsia="Arial Narrow" w:hAnsi="Arial Narrow" w:cs="Arial Narrow"/>
          <w:b/>
          <w:sz w:val="32"/>
          <w:szCs w:val="32"/>
        </w:rPr>
        <w:t xml:space="preserve"> Visoke poslovne škole PAR – 2022./2023.</w:t>
      </w:r>
    </w:p>
    <w:p w14:paraId="6FD6DD75" w14:textId="77777777" w:rsidR="00C93C9F" w:rsidRDefault="00C93C9F">
      <w:pPr>
        <w:jc w:val="center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</w:p>
    <w:p w14:paraId="20FAD3F5" w14:textId="77777777" w:rsidR="00C93C9F" w:rsidRDefault="00C93C9F">
      <w:pPr>
        <w:pStyle w:val="Heading2"/>
        <w:spacing w:before="0" w:after="0"/>
        <w:ind w:left="72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2"/>
        <w:tblW w:w="97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246"/>
        <w:gridCol w:w="2431"/>
        <w:gridCol w:w="3031"/>
        <w:gridCol w:w="235"/>
        <w:gridCol w:w="201"/>
        <w:gridCol w:w="246"/>
        <w:gridCol w:w="627"/>
        <w:gridCol w:w="493"/>
        <w:gridCol w:w="694"/>
      </w:tblGrid>
      <w:tr w:rsidR="00C93C9F" w14:paraId="52E41D94" w14:textId="77777777">
        <w:trPr>
          <w:trHeight w:val="259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A21A9F" w14:textId="77777777" w:rsidR="00C93C9F" w:rsidRDefault="00000000">
            <w:pPr>
              <w:pStyle w:val="Heading2"/>
              <w:numPr>
                <w:ilvl w:val="0"/>
                <w:numId w:val="2"/>
              </w:numPr>
              <w:spacing w:before="0"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heading=h.e3juyr3sy17a" w:colFirst="0" w:colLast="0"/>
            <w:bookmarkEnd w:id="0"/>
            <w:r>
              <w:rPr>
                <w:rFonts w:ascii="Arial Narrow" w:eastAsia="Arial Narrow" w:hAnsi="Arial Narrow" w:cs="Arial Narrow"/>
                <w:sz w:val="20"/>
                <w:szCs w:val="20"/>
              </w:rPr>
              <w:t>godina studija – I. semestar</w:t>
            </w:r>
          </w:p>
        </w:tc>
      </w:tr>
      <w:tr w:rsidR="00C93C9F" w14:paraId="1D390BD6" w14:textId="77777777">
        <w:trPr>
          <w:jc w:val="center"/>
        </w:trPr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4F8C1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R.br.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BEE3B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Napomena o nositelju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33B42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Ime i prezime nastavnika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25A7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Kolegiji</w:t>
            </w:r>
          </w:p>
        </w:tc>
        <w:tc>
          <w:tcPr>
            <w:tcW w:w="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5401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Sati tjedno</w:t>
            </w:r>
          </w:p>
        </w:tc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98FA1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</w:t>
            </w:r>
          </w:p>
          <w:p w14:paraId="18C00E1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sati </w:t>
            </w:r>
          </w:p>
        </w:tc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A57B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ECTS bodova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A20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Status kolegija</w:t>
            </w:r>
          </w:p>
        </w:tc>
      </w:tr>
      <w:tr w:rsidR="00C93C9F" w14:paraId="7EA26600" w14:textId="77777777">
        <w:trPr>
          <w:jc w:val="center"/>
        </w:trPr>
        <w:tc>
          <w:tcPr>
            <w:tcW w:w="5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87DF0B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847BB7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8B09B3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F949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B368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4D5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F690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</w:p>
        </w:tc>
        <w:tc>
          <w:tcPr>
            <w:tcW w:w="6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C6078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DC745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25638" w14:textId="77777777" w:rsidR="00C93C9F" w:rsidRDefault="00C93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3C9F" w14:paraId="29B5A657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0F0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514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64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Ivan Dražić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E668A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Ekonomska matematika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8B4B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8B9B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9DCB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A25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1A41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1FBC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5A0F59B2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1A4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7C0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B92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Neda Lukić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4F742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Osnove poslovnog upravljanja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895B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5B17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58CA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B08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DAD9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95A7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945CAC2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E7C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2053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F83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Bisera Karanović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94AE6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Počela ekonomije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2628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AC41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1612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C56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5DF6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18A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6DD70CBA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3F0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E57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75C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Dajana Rakić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D121E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Poslovni engleski jezik 1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166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0AF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AED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A41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8818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D796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28AC2B44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312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BF0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CCC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Ermina Duraj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57E38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Poslovno komuniciranje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E8E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7280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8932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1E0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8A4B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3DB9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756430EE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896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E2A5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D6F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Vedran Milojica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A9C4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Metodologija stručnog rada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06A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D99E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AC2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4D1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98A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6AA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047EC582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229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6FC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B6A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Katja Luketić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8E304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Principi zdravog življenja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FF6C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C07F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B55D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012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A6D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889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312250A1" w14:textId="77777777">
        <w:trPr>
          <w:trHeight w:val="27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B0D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07A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0ED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291F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A9B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9EE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F360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854C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A276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62F5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</w:p>
        </w:tc>
      </w:tr>
      <w:tr w:rsidR="00C93C9F" w14:paraId="0C96D659" w14:textId="77777777">
        <w:trPr>
          <w:trHeight w:val="255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034A" w14:textId="77777777" w:rsidR="00C93C9F" w:rsidRDefault="00000000">
            <w:pPr>
              <w:pStyle w:val="Heading2"/>
              <w:numPr>
                <w:ilvl w:val="0"/>
                <w:numId w:val="3"/>
              </w:numPr>
              <w:spacing w:before="0"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1" w:name="_heading=h.3152focdl27e" w:colFirst="0" w:colLast="0"/>
            <w:bookmarkEnd w:id="1"/>
            <w:r>
              <w:rPr>
                <w:rFonts w:ascii="Arial Narrow" w:eastAsia="Arial Narrow" w:hAnsi="Arial Narrow" w:cs="Arial Narrow"/>
                <w:sz w:val="20"/>
                <w:szCs w:val="20"/>
              </w:rPr>
              <w:t>godina studija – II. semestar</w:t>
            </w:r>
          </w:p>
        </w:tc>
      </w:tr>
      <w:tr w:rsidR="00C93C9F" w14:paraId="1CAB0804" w14:textId="77777777">
        <w:trPr>
          <w:trHeight w:val="27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CB1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9C2E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749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Ivan Dražić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A39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Poslovna statistika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9BBE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B738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BC24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2B0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694B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3F1A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1705663C" w14:textId="77777777">
        <w:trPr>
          <w:trHeight w:val="24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323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E4C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EDA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Tomislav Bukša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D1ECF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Osnove ekonomike poduzeća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FDB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54B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B8DE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A5B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8D6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BBC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20FB5AF4" w14:textId="77777777">
        <w:trPr>
          <w:trHeight w:val="21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D45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6DC3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A41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Neda Lukić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0B0F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Osnove poslovne organizacije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1078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AE18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817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478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35CB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89B5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597EBC43" w14:textId="77777777">
        <w:trPr>
          <w:trHeight w:val="12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051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94B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AA8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Dajana Rakić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E22D0" w14:textId="77777777" w:rsidR="00C93C9F" w:rsidRDefault="00000000">
            <w:pPr>
              <w:ind w:left="5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Poslovni engleski jezik 2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A70D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885F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7E04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9B5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A73F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019E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735B2B5" w14:textId="77777777">
        <w:trPr>
          <w:trHeight w:val="18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2E2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89DF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2C0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Martina Jurković</w:t>
            </w:r>
          </w:p>
          <w:p w14:paraId="2EDF86F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Ivan Milković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49B90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Osnove informatike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033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1002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F308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A7D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6076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E74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CB4BF0A" w14:textId="77777777">
        <w:trPr>
          <w:trHeight w:val="6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9A9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DF6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47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Katja Luketić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F054F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Sport i rekreacija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8E54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14C5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B1E4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(2)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F7E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4AF9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F6B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2C0C1040" w14:textId="77777777">
        <w:trPr>
          <w:trHeight w:val="16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BB3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61D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D4B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 Došen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1E8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Stručna praksa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8F3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3DBC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BD2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526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(150)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6C25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B4E6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1116A055" w14:textId="77777777">
        <w:trPr>
          <w:trHeight w:val="19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359F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14D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59A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98A0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FC0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11E9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3BD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440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450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C4D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B902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3C9F" w14:paraId="3C459D6A" w14:textId="77777777">
        <w:trPr>
          <w:trHeight w:val="255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1A722" w14:textId="77777777" w:rsidR="00C93C9F" w:rsidRDefault="00000000">
            <w:pPr>
              <w:pStyle w:val="Heading2"/>
              <w:numPr>
                <w:ilvl w:val="0"/>
                <w:numId w:val="3"/>
              </w:numPr>
              <w:spacing w:before="0"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2" w:name="_heading=h.pckqijc5qu8m" w:colFirst="0" w:colLast="0"/>
            <w:bookmarkEnd w:id="2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godina studija – III. semestar  </w:t>
            </w:r>
          </w:p>
        </w:tc>
      </w:tr>
      <w:tr w:rsidR="00C93C9F" w14:paraId="6F0FB254" w14:textId="77777777">
        <w:trPr>
          <w:trHeight w:val="22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D21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6305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862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Anela Propadalo Bušljeta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EAE0C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Računovodstvo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F401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727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7383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A9A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930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8520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1E37F038" w14:textId="77777777">
        <w:trPr>
          <w:trHeight w:val="414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92DF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604E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7AC8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Gordana Nikolić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3566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Menadžment malih i srednjih poduzeća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62AD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8DB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59EF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06DF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8008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82A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70E97C5E" w14:textId="77777777">
        <w:trPr>
          <w:trHeight w:val="24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61B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A837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18E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Jasmina Mutabžija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A818D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Poslovno pravo 1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84D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181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412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E0C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B6FA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69A4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7F5A9228" w14:textId="77777777">
        <w:trPr>
          <w:trHeight w:val="15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158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1E7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3C3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Tomislav Bukša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1A4B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Poslovna logistika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CB1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6A19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3250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712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015E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401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0289E96A" w14:textId="77777777">
        <w:trPr>
          <w:trHeight w:val="13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FB6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3D1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73D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Dajana Rakić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68ED1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Poslovni engleski jezik 3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BA4B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A6D1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74A0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6CA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8C79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FD3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B14A1A6" w14:textId="77777777">
        <w:trPr>
          <w:trHeight w:val="21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4C3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C97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22A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Marko Čičin Šain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F8A95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Informacijske tehnologije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BFC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DFAF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21FC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43F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BD0B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3093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156AEFC" w14:textId="77777777">
        <w:trPr>
          <w:trHeight w:val="19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390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34E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814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Natalija Cvitković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EC4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Njemački jezik 1 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A90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071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161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9447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BBA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D489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7231DC1E" w14:textId="77777777">
        <w:trPr>
          <w:trHeight w:val="12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C32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8AB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DA54" w14:textId="21A3DD1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Ivan H</w:t>
            </w:r>
            <w:r w:rsidR="00A96410"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rak</w:t>
            </w:r>
          </w:p>
          <w:p w14:paraId="71CEB88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Sandra Ostrogović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287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Uvod u turizam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A51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FB2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F50F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313F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AF9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A0AE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3AC904F7" w14:textId="77777777">
        <w:trPr>
          <w:trHeight w:val="18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69A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F89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FA7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08F2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FA2C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58D0E" w14:textId="77777777" w:rsidR="00C93C9F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13237" w14:textId="77777777" w:rsidR="00C93C9F" w:rsidRDefault="00C93C9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69E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BC1E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B500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3C9F" w14:paraId="6C329E1A" w14:textId="77777777">
        <w:trPr>
          <w:trHeight w:val="165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03FF6" w14:textId="77777777" w:rsidR="00C93C9F" w:rsidRDefault="00000000">
            <w:pPr>
              <w:pStyle w:val="Heading2"/>
              <w:spacing w:before="0" w:after="0"/>
              <w:ind w:left="72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" w:name="_heading=h.caezzyufphc3" w:colFirst="0" w:colLast="0"/>
            <w:bookmarkEnd w:id="3"/>
            <w:r>
              <w:rPr>
                <w:rFonts w:ascii="Arial Narrow" w:eastAsia="Arial Narrow" w:hAnsi="Arial Narrow" w:cs="Arial Narrow"/>
                <w:sz w:val="20"/>
                <w:szCs w:val="20"/>
              </w:rPr>
              <w:t>2. godina studija – IV. semestar</w:t>
            </w:r>
          </w:p>
        </w:tc>
      </w:tr>
      <w:tr w:rsidR="00C93C9F" w14:paraId="4E89BF42" w14:textId="77777777">
        <w:trPr>
          <w:trHeight w:val="22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2E3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43F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B0FF" w14:textId="64D84132" w:rsidR="00C93C9F" w:rsidRDefault="0096471C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Karolina </w:t>
            </w:r>
            <w:r w:rsidR="00C06CE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Grabovac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AF9C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Marketing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E458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D2E6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ABF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E87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3BB4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666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6E8E1A41" w14:textId="77777777">
        <w:trPr>
          <w:trHeight w:val="10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1D2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E9F0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595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Marko Čičin Šain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CDC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Poslovne financije 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4F74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E041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F451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445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BC3C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24F6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36EBC098" w14:textId="77777777">
        <w:trPr>
          <w:trHeight w:val="9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340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2F6D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6EB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Dajana Rakić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E681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Poslovni engleski jezik  4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9BE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036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16FB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BB0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1102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636A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67C24BF8" w14:textId="77777777">
        <w:trPr>
          <w:trHeight w:val="12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60D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AE83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96F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Tina Todtling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2E84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Poslovna kultura i etika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60ED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40B2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D723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BDD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4C57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83B9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039202FF" w14:textId="77777777">
        <w:trPr>
          <w:trHeight w:val="7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539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BFC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614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Jasmina Mutabžija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0CF4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Poslovno pravo 2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E0E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35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432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CD9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4C3D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AB1C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5B1E8409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7D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77BE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7F2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Natalija Cvitković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C24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Njemački jezik 2  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505D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412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A26C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5CF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D548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9E9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7AFBDAB8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446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91C48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EA91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Vedran Milojica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A5E6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Poduzetništvo u turizmu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571D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CEA5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7166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23A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F7F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5B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7F2B9D03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C17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355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246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 Došen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7D4F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Stručna praksa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2EFF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D7CF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041E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5F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(150)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B679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3A8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5049108F" w14:textId="77777777">
        <w:trPr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6BBC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D7A7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D8A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D80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A8C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106D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0BF5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9CB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450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9A0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240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3C9F" w14:paraId="7A83ED74" w14:textId="77777777">
        <w:trPr>
          <w:trHeight w:val="240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D2CFF" w14:textId="77777777" w:rsidR="00C93C9F" w:rsidRDefault="00000000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godina studija – V. semestar </w:t>
            </w:r>
          </w:p>
        </w:tc>
      </w:tr>
      <w:tr w:rsidR="00C93C9F" w14:paraId="5B390DB5" w14:textId="77777777">
        <w:trPr>
          <w:trHeight w:val="414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6B8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F2BED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160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Neda Lukić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B498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Upravljanje ljudskim potencijalima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E6B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EA03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5334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ECD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2F6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A465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67D931E8" w14:textId="77777777">
        <w:trPr>
          <w:trHeight w:val="15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C8F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BC3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AB87" w14:textId="60DBD41C" w:rsidR="00C93C9F" w:rsidRDefault="00A9641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Karolina Grabovac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C253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Istraživanje tržišta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D02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C10C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B674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B3E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2BBA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7AE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298B64B0" w14:textId="77777777">
        <w:trPr>
          <w:trHeight w:val="12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756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2438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A363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Dino Gijegija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F76F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Trgovinsko poslovanje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48B3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D934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AE0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90E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8842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63E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15B8D2DA" w14:textId="77777777">
        <w:trPr>
          <w:trHeight w:val="9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856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EB72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755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Ana Došen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BF61D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Projektni  menadžment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C5C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55E7A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397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B7E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677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A44A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3BEFDE8" w14:textId="77777777">
        <w:trPr>
          <w:trHeight w:val="18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A54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45F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5AE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Dajana Rakić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C4ADB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Business Communication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8C56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F9A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B517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F4E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F53D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08C3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43A6DD46" w14:textId="77777777">
        <w:trPr>
          <w:trHeight w:val="12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796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799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D53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Nasrin El Gharni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C24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Gospodarstvo Europske unije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AE33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BD09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EAE6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E5C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C27B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D0C2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25110DE8" w14:textId="77777777">
        <w:trPr>
          <w:trHeight w:val="105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A25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C51F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E92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Hrvoje Marušić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2CA5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Održivi razvoj 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A4C2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7F2A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5720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0DB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C6A7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D4587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</w:tr>
      <w:tr w:rsidR="00C93C9F" w14:paraId="4ADBB787" w14:textId="77777777">
        <w:trPr>
          <w:trHeight w:val="3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4A2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CC84E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4821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F42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65D2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29E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0DF8C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084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345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26BF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4F86F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93C9F" w14:paraId="67C8203E" w14:textId="77777777">
        <w:trPr>
          <w:trHeight w:val="214"/>
          <w:jc w:val="center"/>
        </w:trPr>
        <w:tc>
          <w:tcPr>
            <w:tcW w:w="97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A3E3" w14:textId="77777777" w:rsidR="00C93C9F" w:rsidRDefault="00000000">
            <w:pPr>
              <w:pStyle w:val="Heading2"/>
              <w:numPr>
                <w:ilvl w:val="0"/>
                <w:numId w:val="1"/>
              </w:numPr>
              <w:spacing w:before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4" w:name="_heading=h.h5xllk8heuoc" w:colFirst="0" w:colLast="0"/>
            <w:bookmarkEnd w:id="4"/>
            <w:r>
              <w:rPr>
                <w:rFonts w:ascii="Arial Narrow" w:eastAsia="Arial Narrow" w:hAnsi="Arial Narrow" w:cs="Arial Narrow"/>
                <w:sz w:val="20"/>
                <w:szCs w:val="20"/>
              </w:rPr>
              <w:t>godina studija – VI. semestar</w:t>
            </w:r>
          </w:p>
        </w:tc>
      </w:tr>
      <w:tr w:rsidR="00C93C9F" w14:paraId="38DF8951" w14:textId="77777777">
        <w:trPr>
          <w:trHeight w:val="379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D02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4127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53B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Zoran Delić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AE94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Semestralna stručna praksa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31E8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8136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D9DA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(x)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E8D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(300)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131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224E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75621BD2" w14:textId="77777777">
        <w:trPr>
          <w:trHeight w:val="414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AD8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4034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B4A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Vedran Milojica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3EA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Stjecanje međunarodnog iskustva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A4E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A914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92D7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(x)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4030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(150)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56B5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FD1E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1984F08A" w14:textId="77777777">
        <w:trPr>
          <w:trHeight w:val="3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42C5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6698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A5B1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Mentor rada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5544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Završni rad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F5E52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2358B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D19D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(x)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5EB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(120)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3D25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8F08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</w:p>
        </w:tc>
      </w:tr>
      <w:tr w:rsidR="00C93C9F" w14:paraId="3E7B7859" w14:textId="77777777">
        <w:trPr>
          <w:trHeight w:val="30"/>
          <w:jc w:val="center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8E50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6509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D92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42AB9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Ukupno u semestru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7EED3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1D29F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9D98D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(x)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F47A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(540)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EC8B6" w14:textId="77777777" w:rsidR="00C93C9F" w:rsidRDefault="0000000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6A02B" w14:textId="77777777" w:rsidR="00C93C9F" w:rsidRDefault="00C93C9F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1C4C94C" w14:textId="77777777" w:rsidR="00C93C9F" w:rsidRDefault="00C93C9F">
      <w:pPr>
        <w:jc w:val="center"/>
        <w:rPr>
          <w:rFonts w:ascii="Arial Narrow" w:eastAsia="Arial Narrow" w:hAnsi="Arial Narrow" w:cs="Arial Narrow"/>
          <w:sz w:val="14"/>
          <w:szCs w:val="14"/>
        </w:rPr>
      </w:pPr>
    </w:p>
    <w:p w14:paraId="156B2FB8" w14:textId="77777777" w:rsidR="00C93C9F" w:rsidRDefault="0000000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 kolegija: 39</w:t>
      </w:r>
    </w:p>
    <w:p w14:paraId="4C1267C8" w14:textId="77777777" w:rsidR="00C93C9F" w:rsidRDefault="00000000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 izvedbenih: 39</w:t>
      </w:r>
    </w:p>
    <w:sectPr w:rsidR="00C93C9F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AF85" w14:textId="77777777" w:rsidR="00847803" w:rsidRDefault="00847803">
      <w:r>
        <w:separator/>
      </w:r>
    </w:p>
  </w:endnote>
  <w:endnote w:type="continuationSeparator" w:id="0">
    <w:p w14:paraId="75348D5A" w14:textId="77777777" w:rsidR="00847803" w:rsidRDefault="0084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91EA" w14:textId="77777777" w:rsidR="00847803" w:rsidRDefault="00847803">
      <w:r>
        <w:separator/>
      </w:r>
    </w:p>
  </w:footnote>
  <w:footnote w:type="continuationSeparator" w:id="0">
    <w:p w14:paraId="19BF6451" w14:textId="77777777" w:rsidR="00847803" w:rsidRDefault="0084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9830" w14:textId="77777777" w:rsidR="00C93C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drawing>
        <wp:anchor distT="0" distB="0" distL="114300" distR="114300" simplePos="0" relativeHeight="251658240" behindDoc="0" locked="0" layoutInCell="1" hidden="0" allowOverlap="1" wp14:anchorId="6490E22E" wp14:editId="2541DE06">
          <wp:simplePos x="0" y="0"/>
          <wp:positionH relativeFrom="column">
            <wp:posOffset>1858645</wp:posOffset>
          </wp:positionH>
          <wp:positionV relativeFrom="paragraph">
            <wp:posOffset>-274318</wp:posOffset>
          </wp:positionV>
          <wp:extent cx="1516380" cy="60960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638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4633CE" w14:textId="77777777" w:rsidR="00C93C9F" w:rsidRDefault="00C93C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176"/>
    <w:multiLevelType w:val="multilevel"/>
    <w:tmpl w:val="BDA2918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B1F0ECB"/>
    <w:multiLevelType w:val="multilevel"/>
    <w:tmpl w:val="642C8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A6EEA"/>
    <w:multiLevelType w:val="multilevel"/>
    <w:tmpl w:val="A34AD152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39617">
    <w:abstractNumId w:val="2"/>
  </w:num>
  <w:num w:numId="2" w16cid:durableId="191312649">
    <w:abstractNumId w:val="0"/>
  </w:num>
  <w:num w:numId="3" w16cid:durableId="80250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9F"/>
    <w:rsid w:val="003B2B74"/>
    <w:rsid w:val="00847803"/>
    <w:rsid w:val="0096471C"/>
    <w:rsid w:val="00A96410"/>
    <w:rsid w:val="00C06CEB"/>
    <w:rsid w:val="00C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DE99"/>
  <w15:docId w15:val="{543C757C-209F-4F22-99AB-9FDC188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F4"/>
    <w:rPr>
      <w:noProof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02B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3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02B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062132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2702B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basedOn w:val="DefaultParagraphFont"/>
    <w:qFormat/>
    <w:rsid w:val="0002702B"/>
    <w:rPr>
      <w:b/>
      <w:bCs/>
    </w:rPr>
  </w:style>
  <w:style w:type="paragraph" w:styleId="ListParagraph">
    <w:name w:val="List Paragraph"/>
    <w:basedOn w:val="Normal"/>
    <w:uiPriority w:val="34"/>
    <w:qFormat/>
    <w:rsid w:val="000270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333F4"/>
    <w:rPr>
      <w:rFonts w:ascii="Arial" w:hAnsi="Arial" w:cs="Arial"/>
      <w:b/>
      <w:bCs/>
      <w:i/>
      <w:iCs/>
      <w:noProof/>
      <w:sz w:val="28"/>
      <w:szCs w:val="28"/>
    </w:rPr>
  </w:style>
  <w:style w:type="character" w:styleId="Emphasis">
    <w:name w:val="Emphasis"/>
    <w:basedOn w:val="DefaultParagraphFont"/>
    <w:qFormat/>
    <w:rsid w:val="00B333F4"/>
    <w:rPr>
      <w:i/>
      <w:iCs/>
    </w:rPr>
  </w:style>
  <w:style w:type="paragraph" w:styleId="FootnoteText">
    <w:name w:val="footnote text"/>
    <w:basedOn w:val="Normal"/>
    <w:link w:val="FootnoteTextChar"/>
    <w:rsid w:val="00B333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33F4"/>
    <w:rPr>
      <w:noProof/>
      <w:lang w:eastAsia="en-US"/>
    </w:rPr>
  </w:style>
  <w:style w:type="character" w:styleId="FootnoteReference">
    <w:name w:val="footnote reference"/>
    <w:basedOn w:val="DefaultParagraphFont"/>
    <w:semiHidden/>
    <w:rsid w:val="00B333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09"/>
    <w:rPr>
      <w:rFonts w:ascii="Tahoma" w:hAnsi="Tahoma" w:cs="Tahoma"/>
      <w:noProof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2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2C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2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2C5"/>
    <w:rPr>
      <w:noProof/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9iObkBGl98gkZ0cioGUAcPjhkQ==">AMUW2mVRw53axvpj5DXN+G2faEDpI8ZU4XQv/5aGL50AKWpApcM+AlTs8UO43jo038jjef72W142LGx6LSQyRvm/aMD0z2cqZiOg4Zule/XWwHB2WdR0gI/+2UN+i4dU2xnI9ul0IpdPfcY+S+Ssa82WuKtzD4Qd9WD4zAYYslKv3V8020QxIgjrezJdgVqGr97em3F0SexMgFGFrJYDtXXMt8UgH4BiNQ==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Evidencija studija</dc:creator>
  <cp:lastModifiedBy>Nika Ostojić</cp:lastModifiedBy>
  <cp:revision>4</cp:revision>
  <cp:lastPrinted>2022-09-12T12:57:00Z</cp:lastPrinted>
  <dcterms:created xsi:type="dcterms:W3CDTF">2022-04-26T15:30:00Z</dcterms:created>
  <dcterms:modified xsi:type="dcterms:W3CDTF">2022-09-12T12:59:00Z</dcterms:modified>
</cp:coreProperties>
</file>